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33C" w:rsidRDefault="00AD233C" w:rsidP="00F41200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_GoBack"/>
      <w:r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>
            <wp:extent cx="6480175" cy="91713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c Jan 25 2024_page-00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71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/>
          <w:b/>
          <w:color w:val="000000"/>
          <w:sz w:val="28"/>
        </w:rPr>
        <w:br w:type="page"/>
      </w:r>
    </w:p>
    <w:p w:rsidR="00F41200" w:rsidRDefault="00F41200" w:rsidP="00F412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МИНИСТЕРСТВО ПРОСВЕЩЕНИЯ РОССИЙСКОЙ ФЕДЕРАЦИИ</w:t>
      </w:r>
    </w:p>
    <w:p w:rsidR="00F41200" w:rsidRDefault="00F41200" w:rsidP="00F412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</w:t>
      </w:r>
      <w:bookmarkStart w:id="1" w:name="9e261362-ffd0-48e2-97ec-67d0cfd64d9a"/>
      <w:r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  <w:bookmarkEnd w:id="1"/>
      <w:r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F41200" w:rsidRDefault="00F41200" w:rsidP="00F412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‌</w:t>
      </w:r>
      <w:bookmarkStart w:id="2" w:name="fa857474-d364-4484-b584-baf24ad6f13e"/>
      <w:r>
        <w:rPr>
          <w:rFonts w:ascii="Times New Roman" w:hAnsi="Times New Roman"/>
          <w:b/>
          <w:color w:val="000000"/>
          <w:sz w:val="28"/>
        </w:rPr>
        <w:t>«Средняя общеобразовательная татарско – русская школа №113 с углубленным изучением отдельных предметов им. Героя России М.Р. Ахметшина» Ново-Савиновского района г. Казани</w:t>
      </w:r>
      <w:bookmarkEnd w:id="2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F41200" w:rsidRDefault="00F41200" w:rsidP="00F41200">
      <w:pPr>
        <w:spacing w:after="0" w:line="408" w:lineRule="auto"/>
        <w:ind w:left="120"/>
        <w:jc w:val="center"/>
        <w:rPr>
          <w:lang w:val="en-US"/>
        </w:rPr>
      </w:pPr>
      <w:r>
        <w:rPr>
          <w:rFonts w:ascii="Times New Roman" w:hAnsi="Times New Roman"/>
          <w:b/>
          <w:color w:val="000000"/>
          <w:sz w:val="28"/>
        </w:rPr>
        <w:t>МБОУ "Школа №113"</w:t>
      </w:r>
    </w:p>
    <w:p w:rsidR="00F41200" w:rsidRDefault="00F41200" w:rsidP="00F41200">
      <w:pPr>
        <w:spacing w:after="0"/>
        <w:ind w:left="120"/>
      </w:pPr>
    </w:p>
    <w:p w:rsidR="00F41200" w:rsidRDefault="00F41200" w:rsidP="00F41200">
      <w:pPr>
        <w:spacing w:after="0"/>
        <w:ind w:left="120"/>
      </w:pPr>
    </w:p>
    <w:p w:rsidR="00F41200" w:rsidRDefault="00F41200" w:rsidP="00F41200">
      <w:pPr>
        <w:spacing w:after="0"/>
        <w:ind w:left="120"/>
      </w:pPr>
    </w:p>
    <w:p w:rsidR="00F41200" w:rsidRDefault="00F41200" w:rsidP="00F41200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41200" w:rsidTr="00F41200">
        <w:tc>
          <w:tcPr>
            <w:tcW w:w="3114" w:type="dxa"/>
          </w:tcPr>
          <w:p w:rsidR="00F41200" w:rsidRDefault="00F41200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F41200" w:rsidRDefault="00F4120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"Школа №113"</w:t>
            </w:r>
          </w:p>
          <w:p w:rsidR="00F41200" w:rsidRDefault="00F4120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41200" w:rsidRDefault="00F4120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Юнусова Э. Н.</w:t>
            </w:r>
          </w:p>
          <w:p w:rsidR="00F41200" w:rsidRDefault="00F4120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№293 – О педсовет  №1 от «31» 08.2023 г.</w:t>
            </w:r>
          </w:p>
          <w:p w:rsidR="00F41200" w:rsidRDefault="00F4120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41200" w:rsidRDefault="00F4120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F41200" w:rsidRDefault="00F4120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учебной работе</w:t>
            </w:r>
          </w:p>
          <w:p w:rsidR="00F41200" w:rsidRDefault="00F4120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41200" w:rsidRDefault="00F4120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Мухаметзянов И. М.</w:t>
            </w:r>
          </w:p>
          <w:p w:rsidR="00F41200" w:rsidRDefault="00F4120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№293 – О педсовет  №1 от «31» 08.2023 г.</w:t>
            </w:r>
          </w:p>
          <w:p w:rsidR="00F41200" w:rsidRDefault="00F4120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41200" w:rsidRDefault="00F4120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F41200" w:rsidRDefault="00F41200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 учителей гуманитарного цикла</w:t>
            </w:r>
          </w:p>
          <w:p w:rsidR="00F41200" w:rsidRDefault="00F41200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41200" w:rsidRDefault="00F41200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Шевчук А. Е.</w:t>
            </w:r>
          </w:p>
          <w:p w:rsidR="00F41200" w:rsidRDefault="00F41200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№293 – О педсовет  №1 от «31» 08.2023 г.</w:t>
            </w:r>
          </w:p>
          <w:p w:rsidR="00F41200" w:rsidRDefault="00F41200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41200" w:rsidRDefault="00F41200" w:rsidP="00F41200">
      <w:pPr>
        <w:spacing w:after="0"/>
        <w:ind w:left="120"/>
      </w:pPr>
    </w:p>
    <w:p w:rsidR="00F41200" w:rsidRDefault="00F41200" w:rsidP="00F41200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F41200" w:rsidRDefault="00F41200" w:rsidP="00F41200">
      <w:pPr>
        <w:spacing w:after="0"/>
        <w:ind w:left="120"/>
      </w:pPr>
    </w:p>
    <w:p w:rsidR="00F41200" w:rsidRDefault="00F41200" w:rsidP="00F41200">
      <w:pPr>
        <w:spacing w:after="0"/>
        <w:ind w:left="120"/>
      </w:pPr>
    </w:p>
    <w:p w:rsidR="00F41200" w:rsidRDefault="00F41200" w:rsidP="00F41200">
      <w:pPr>
        <w:spacing w:after="0"/>
        <w:ind w:left="120"/>
      </w:pPr>
    </w:p>
    <w:p w:rsidR="00F41200" w:rsidRDefault="00F41200" w:rsidP="00F412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F41200" w:rsidRDefault="00F41200" w:rsidP="00F41200">
      <w:pPr>
        <w:spacing w:after="0" w:line="408" w:lineRule="auto"/>
        <w:ind w:left="120"/>
        <w:jc w:val="center"/>
      </w:pPr>
    </w:p>
    <w:p w:rsidR="00F41200" w:rsidRDefault="00F41200" w:rsidP="00F41200">
      <w:pPr>
        <w:spacing w:after="0"/>
        <w:ind w:left="120"/>
        <w:jc w:val="center"/>
      </w:pPr>
    </w:p>
    <w:p w:rsidR="00F41200" w:rsidRDefault="00F41200" w:rsidP="00F41200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учебного предмета «Информатика. Базовый уровень»</w:t>
      </w:r>
    </w:p>
    <w:p w:rsidR="00F41200" w:rsidRDefault="00F41200" w:rsidP="00F41200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6 классов </w:t>
      </w:r>
    </w:p>
    <w:p w:rsidR="00F41200" w:rsidRDefault="00F41200" w:rsidP="00F41200">
      <w:pPr>
        <w:spacing w:after="0"/>
        <w:ind w:left="120"/>
        <w:jc w:val="center"/>
      </w:pPr>
    </w:p>
    <w:p w:rsidR="00F41200" w:rsidRDefault="00F41200" w:rsidP="00F41200">
      <w:pPr>
        <w:spacing w:after="0"/>
        <w:ind w:left="120"/>
        <w:jc w:val="center"/>
      </w:pPr>
    </w:p>
    <w:p w:rsidR="00F41200" w:rsidRDefault="00F41200" w:rsidP="00F41200">
      <w:pPr>
        <w:spacing w:after="0"/>
        <w:ind w:left="120"/>
        <w:jc w:val="center"/>
      </w:pPr>
    </w:p>
    <w:p w:rsidR="00F41200" w:rsidRDefault="00F41200" w:rsidP="00F41200">
      <w:pPr>
        <w:spacing w:after="0"/>
        <w:ind w:left="120"/>
        <w:jc w:val="center"/>
      </w:pPr>
    </w:p>
    <w:p w:rsidR="00F41200" w:rsidRDefault="00F41200" w:rsidP="00F41200">
      <w:pPr>
        <w:spacing w:after="0"/>
        <w:ind w:left="120"/>
        <w:jc w:val="center"/>
      </w:pPr>
    </w:p>
    <w:p w:rsidR="00F41200" w:rsidRDefault="00F41200" w:rsidP="00F41200">
      <w:pPr>
        <w:spacing w:after="0"/>
      </w:pPr>
    </w:p>
    <w:p w:rsidR="00F41200" w:rsidRDefault="00F41200" w:rsidP="00F41200">
      <w:pPr>
        <w:spacing w:after="0"/>
        <w:ind w:left="120"/>
        <w:jc w:val="center"/>
      </w:pPr>
      <w:r>
        <w:rPr>
          <w:rFonts w:ascii="Times New Roman" w:hAnsi="Times New Roman"/>
          <w:color w:val="000000"/>
          <w:sz w:val="28"/>
        </w:rPr>
        <w:t>​</w:t>
      </w:r>
      <w:bookmarkStart w:id="3" w:name="ae4c76de-41ab-46d4-9fe8-5c6b8c856b06"/>
      <w:r>
        <w:rPr>
          <w:rFonts w:ascii="Times New Roman" w:hAnsi="Times New Roman"/>
          <w:b/>
          <w:color w:val="000000"/>
          <w:sz w:val="28"/>
        </w:rPr>
        <w:t>г. Казань</w:t>
      </w:r>
      <w:bookmarkEnd w:id="3"/>
      <w:r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22e736e0-d89d-49da-83ee-47ec29d46038"/>
      <w:r>
        <w:rPr>
          <w:rFonts w:ascii="Times New Roman" w:hAnsi="Times New Roman"/>
          <w:b/>
          <w:color w:val="000000"/>
          <w:sz w:val="28"/>
        </w:rPr>
        <w:t>2023</w:t>
      </w:r>
      <w:bookmarkEnd w:id="4"/>
      <w:r>
        <w:rPr>
          <w:rFonts w:ascii="Times New Roman" w:hAnsi="Times New Roman"/>
          <w:b/>
          <w:color w:val="000000"/>
          <w:sz w:val="28"/>
        </w:rPr>
        <w:t>‌</w:t>
      </w:r>
      <w:r>
        <w:rPr>
          <w:rFonts w:ascii="Times New Roman" w:hAnsi="Times New Roman"/>
          <w:color w:val="000000"/>
          <w:sz w:val="28"/>
        </w:rPr>
        <w:t>​</w:t>
      </w:r>
    </w:p>
    <w:p w:rsidR="00F41200" w:rsidRDefault="00F41200" w:rsidP="00126639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</w:p>
    <w:p w:rsidR="00F41200" w:rsidRPr="00F41200" w:rsidRDefault="00F41200" w:rsidP="00F41200">
      <w:pPr>
        <w:rPr>
          <w:lang w:eastAsia="ru-RU"/>
        </w:rPr>
      </w:pPr>
    </w:p>
    <w:p w:rsidR="00126639" w:rsidRPr="003C53B9" w:rsidRDefault="00126639" w:rsidP="00126639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       Программа по информатике для основной школы составлена в соответствии с: требованиями Федерального государственного образовательного стандарта основного общего образования (ФГОС ООО); основной образовательной программы основного общего образования МБОУ СОШ №1, а также авторской программы курса «Информатика» Л.Л.Босовой, рекомендованной Министерством образования РФ, которая является ключевым компонентом учебно-методического комплекта по информатике для основной школы (авторы Л.Л. Босова, А.Ю. Босова; издательство «БИНОМ. Лаборатория знаний»), методическим письмом « О преподавании информатики в 2015-2016 учебном году», а также требованиями к результатам освоения основной образовательной программы (личностным, метапредметным, предметным); основными подходами к развитию и формированию универсальных учебных действий (УУД) для основного общего образования. 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 ней соблюдается преемственность с федеральным государственным образовательным стандартом начального общего образования;  учитываются возрастные и психологические особенности школьников, обучающихся на ступени основного общего образования, учитываются межпредметные связи.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Изучение информатики в 5–6 классах вносит значительный вклад в достижение </w:t>
      </w:r>
      <w:r w:rsidRPr="003C53B9">
        <w:rPr>
          <w:rFonts w:ascii="Times New Roman" w:hAnsi="Times New Roman" w:cs="Times New Roman"/>
          <w:b/>
          <w:sz w:val="24"/>
          <w:szCs w:val="24"/>
        </w:rPr>
        <w:t>главных целей основного общего образования</w:t>
      </w:r>
      <w:r w:rsidRPr="003C53B9">
        <w:rPr>
          <w:rFonts w:ascii="Times New Roman" w:hAnsi="Times New Roman" w:cs="Times New Roman"/>
          <w:sz w:val="24"/>
          <w:szCs w:val="24"/>
        </w:rPr>
        <w:t>, способствуя:</w:t>
      </w:r>
    </w:p>
    <w:p w:rsidR="00126639" w:rsidRPr="003C53B9" w:rsidRDefault="00126639" w:rsidP="001266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развитию общеучебных умений и навыков на основе средств и методов информатики и ИКТ, в том числе овладению умениями работать с различными видами информации, самостоятельно планировать и осуществлять индивидуальную и коллективную информационную деятельность, представлять и оценивать ее результаты;</w:t>
      </w:r>
    </w:p>
    <w:p w:rsidR="00126639" w:rsidRPr="003C53B9" w:rsidRDefault="00126639" w:rsidP="001266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целенаправленному формирование таких общеучебных понятий, как «объект», «система», «модель», «алгоритм» и др.;</w:t>
      </w:r>
    </w:p>
    <w:p w:rsidR="00126639" w:rsidRPr="003C53B9" w:rsidRDefault="00126639" w:rsidP="001266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воспитанию ответственного и избирательного отношения к информации;</w:t>
      </w:r>
    </w:p>
    <w:p w:rsidR="00126639" w:rsidRPr="003C53B9" w:rsidRDefault="00126639" w:rsidP="0012663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развитию познавательных, интеллектуальных и творческих способностей учащихся.</w:t>
      </w:r>
    </w:p>
    <w:p w:rsidR="00126639" w:rsidRPr="003C53B9" w:rsidRDefault="00126639" w:rsidP="0012663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6639" w:rsidRPr="003C53B9" w:rsidRDefault="00126639" w:rsidP="0012663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Общая характеристика учебного предмета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Информатика – это естественнонаучная дисциплина о закономерностях протекания информационных процессов в системах различной природы, а также о методах и средствах их автоматизации. Многие положения, развиваемые информатикой, рассматриваются как основа создания и использования информационных и коммуникационных технологий — одного из наиболее значимых технологических достижений современной цивилизации. Вместе с математикой, физикой, химией, биологией курс информатики закладывает основы естественнонаучного мировоззрения.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Информатика имеет большое и все возрастающее число междисциплинарных связей, причем как на уровне понятийного аппарата, так и на уровне инструментария. Многие предметные знания и способы деятельности (включая использование средств ИКТ), освоенные обучающимися на базе информатики, находят применение как в рамках образовательного процесса при изучении других предметных областей, так и в иных жизненных ситуациях, становятся значимыми для формирования качеств личности, т. е. ориентированы на формирование метапредметных и личностных результатов. На протяжении всего периода становления школьной информатики в ней накапливался опыт формирования образовательных результатов, которые в настоящее время принято называть современными образовательными результатами. Одной из основных черт нашего времени является всевозрастающая изменчивость окружающего мира. В этих условиях велика роль фундаментального образования, обеспечивающего профессиональную мобильность </w:t>
      </w:r>
      <w:r w:rsidRPr="003C53B9">
        <w:rPr>
          <w:rFonts w:ascii="Times New Roman" w:hAnsi="Times New Roman" w:cs="Times New Roman"/>
          <w:sz w:val="24"/>
          <w:szCs w:val="24"/>
        </w:rPr>
        <w:lastRenderedPageBreak/>
        <w:t xml:space="preserve">человека, готовность его к освоению новых технологий, в том числе, информационных. Необходимость подготовки личности к быстро наступающим переменам в обществе требует развития разнообразных форм мышления, формирования у учащихся умений организации собственной учебной деятельности, их ориентации на деятельностную жизненную позицию. 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 содержании курса информатики основной школы целесообразно сделать акцент на изучении фундаментальных основ информатики, формировании информационной культуры, развитии алгоритмического мышления, реализовать в полной мере общеобразовательный потенциал этого курса.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Курс информатики основной школы является частью непрерывного курса информатики, который включает в себя также пропедевтический курс в начальной школе и обучение информатике в старших классах (на базовом или профильном уровне). В настоящей программе учтено, что сегодня, в соответствии с Федеральным государственным стандартом начального образования, учащиеся к концу начальной школы должны обладать ИКТ-компетентностью, достаточной для дальнейшего обучения. Далее, в основной школе, начиная с 5-го класса, они закрепляют полученные технические навыки и развивают их в рамках применения при изучении всех предметов. Курс информатики основной школы, опирается на опыт постоянного применения ИКТ, уже  имеющийся у учащихся, дает теоретическое осмысление, интерпретацию и обобщение этого опыта.</w:t>
      </w:r>
    </w:p>
    <w:p w:rsidR="00126639" w:rsidRPr="003C53B9" w:rsidRDefault="00126639" w:rsidP="0012663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6639" w:rsidRPr="003C53B9" w:rsidRDefault="00126639" w:rsidP="0012663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Место учебного предмета в учебном плане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pacing w:val="-5"/>
          <w:w w:val="104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Изучение  информатики в 6 классах является пропедевтическим курсом. В нем закладываются основные сведения об информатике, первоначальные навыки работы на компьютере. Предлагаемая программа реализуется в расширенном курсе информатики  в </w:t>
      </w:r>
      <w:r w:rsidRPr="003C53B9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C53B9">
        <w:rPr>
          <w:rFonts w:ascii="Times New Roman" w:hAnsi="Times New Roman" w:cs="Times New Roman"/>
          <w:sz w:val="24"/>
          <w:szCs w:val="24"/>
        </w:rPr>
        <w:t>–</w:t>
      </w:r>
      <w:r w:rsidRPr="003C53B9">
        <w:rPr>
          <w:rFonts w:ascii="Times New Roman" w:hAnsi="Times New Roman" w:cs="Times New Roman"/>
          <w:sz w:val="24"/>
          <w:szCs w:val="24"/>
          <w:lang w:val="en-US"/>
        </w:rPr>
        <w:t>IX</w:t>
      </w:r>
      <w:r w:rsidRPr="003C53B9">
        <w:rPr>
          <w:rFonts w:ascii="Times New Roman" w:hAnsi="Times New Roman" w:cs="Times New Roman"/>
          <w:sz w:val="24"/>
          <w:szCs w:val="24"/>
        </w:rPr>
        <w:t xml:space="preserve"> классах (пять лет по одному часу в неделю, 35 часов в год, всего 175 часов). </w:t>
      </w:r>
    </w:p>
    <w:p w:rsidR="00126639" w:rsidRPr="003C53B9" w:rsidRDefault="00126639" w:rsidP="00126639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26639" w:rsidRPr="003C53B9" w:rsidRDefault="00126639" w:rsidP="00126639">
      <w:pPr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Личностные, метапредметные и предметные результаты освоения информатики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  <w:r w:rsidRPr="003C53B9">
        <w:rPr>
          <w:rFonts w:ascii="Times New Roman" w:hAnsi="Times New Roman" w:cs="Times New Roman"/>
          <w:sz w:val="24"/>
          <w:szCs w:val="24"/>
        </w:rPr>
        <w:t xml:space="preserve"> 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основной школе, являются: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понимание роли информационных процессов в современном мире;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владение первичными навыками анализа и критичной оценки получаемой информации; 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ответственное отношение к информации с учетом правовых и этических аспектов ее распространения; 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развитие чувства личной ответственности за качество окружающей информационной среды;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lastRenderedPageBreak/>
        <w:t xml:space="preserve"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 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способность и готовность к принятию ценностей здорового образа жизни за счет </w:t>
      </w:r>
    </w:p>
    <w:p w:rsidR="00126639" w:rsidRPr="003C53B9" w:rsidRDefault="00126639" w:rsidP="0012663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знания основных гигиенических, эргономических и технических условий безопасной эксплуатации средств ИКТ.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  <w:r w:rsidRPr="003C53B9">
        <w:rPr>
          <w:rFonts w:ascii="Times New Roman" w:hAnsi="Times New Roman" w:cs="Times New Roman"/>
          <w:sz w:val="24"/>
          <w:szCs w:val="24"/>
        </w:rPr>
        <w:t xml:space="preserve"> 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Основными метапредметными результатами, формируемыми при изучении информатики в основной школе, являются: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владение общепредметными понятиями «объект», «система», «модель», «алгоритм», «исполнитель» и др.;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владение информационно-логическими умениями: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владение умениями самостоятельно планировать пути достижения целей; 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владение основными универсальными умениями информационного характера: 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деятельности при решении проблем творческого и поискового характера;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умение строить разнообразные информационные структуры для описания объектов; 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умение «читать» таблицы, графики, диаграммы, схемы и т.д., самостоятельно 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перекодировать информацию из одной знаковой системы в другую; </w:t>
      </w:r>
    </w:p>
    <w:p w:rsidR="00126639" w:rsidRPr="003C53B9" w:rsidRDefault="00126639" w:rsidP="00126639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умение выбирать форму представления информации в зависимости от стоящей задачи, проверять адекватность модели объекту и цели моделирования.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ИКТ-компетентность</w:t>
      </w:r>
      <w:r w:rsidRPr="003C53B9">
        <w:rPr>
          <w:rFonts w:ascii="Times New Roman" w:hAnsi="Times New Roman" w:cs="Times New Roman"/>
          <w:sz w:val="24"/>
          <w:szCs w:val="24"/>
        </w:rPr>
        <w:t xml:space="preserve">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гипермедиасообщений; коммуникация и социальное взаимодействие; поиск и организация хранения информации; анализ информации).</w:t>
      </w:r>
    </w:p>
    <w:p w:rsidR="00126639" w:rsidRPr="003C53B9" w:rsidRDefault="00126639" w:rsidP="00126639">
      <w:pPr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3C53B9">
        <w:rPr>
          <w:rFonts w:ascii="Times New Roman" w:hAnsi="Times New Roman" w:cs="Times New Roman"/>
          <w:sz w:val="24"/>
          <w:szCs w:val="24"/>
        </w:rPr>
        <w:t xml:space="preserve"> включают в себя: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</w:t>
      </w:r>
      <w:r w:rsidRPr="003C53B9">
        <w:rPr>
          <w:rFonts w:ascii="Times New Roman" w:hAnsi="Times New Roman" w:cs="Times New Roman"/>
          <w:sz w:val="24"/>
          <w:szCs w:val="24"/>
        </w:rPr>
        <w:lastRenderedPageBreak/>
        <w:t xml:space="preserve">мышления, научных представлений о ключевых теориях, типах и видах отношений, владение научной терминологией, ключевыми понятиями, методами и приемами. </w:t>
      </w:r>
    </w:p>
    <w:p w:rsidR="00126639" w:rsidRPr="003C53B9" w:rsidRDefault="00126639" w:rsidP="00126639">
      <w:pPr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формирование информационной и алгоритмической культуры; 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формирование представления о компьютере как универсальном устройстве обработки 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информации; развитие основных навыков и умений использования компьютерных устройств; 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формирование представления об основных изучаемых понятиях: информация, алгоритм, модель – и их свойствах; 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развитие алгоритмического мышления, необходимого для профессиональной деятельности в современном обществе; развитие умений составить и записать 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алгоритм для конкретного исполнителя; формирование знаний об алгоритмических конструкциях, логических значениях и операциях; знакомство с одним из языков программирования и основными алгоритмическими структурами — линейной, условной и циклической;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формирование умений формализации и структурирования информации, умения 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выбирать способ представления данных в соответствии с поставленной задачей —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таблицы, схемы, графики, диаграммы, с использованием соответствующих программных средств обработки данных;</w:t>
      </w:r>
    </w:p>
    <w:p w:rsidR="00126639" w:rsidRPr="003C53B9" w:rsidRDefault="00126639" w:rsidP="0012663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</w:t>
      </w:r>
    </w:p>
    <w:p w:rsidR="00126639" w:rsidRPr="003C53B9" w:rsidRDefault="00126639" w:rsidP="00126639">
      <w:pPr>
        <w:pStyle w:val="3"/>
        <w:jc w:val="center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Содержание предмета </w:t>
      </w:r>
    </w:p>
    <w:p w:rsidR="00126639" w:rsidRPr="003C53B9" w:rsidRDefault="00126639" w:rsidP="0012663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Структура содержания курса информатики для 6 класса определена следующими укрупненными блоками (разделами):</w:t>
      </w:r>
    </w:p>
    <w:p w:rsidR="00126639" w:rsidRPr="003C53B9" w:rsidRDefault="00126639" w:rsidP="00126639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Блок 1. Информационные технологии</w:t>
      </w:r>
    </w:p>
    <w:p w:rsidR="00126639" w:rsidRPr="003C53B9" w:rsidRDefault="00126639" w:rsidP="0012663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Компьютер – универсальная машина для работы с информацией. Техника безопасности и организация рабочего места. Основные устройства компьютера, в том числе устройства для ввода информации (текста, звука, изображения) в компьютер. Компьютерные объекты. Программы и документы. Файлы и папки. Основные правила именования файлов. Элементы пользовательского интерфейса: рабочий стол; панель задач. Мышь, указатель мыши, действия с мышью. Управление компьютером с помощью мыши. Компьютерные меню. Главное меню. Запуск программ. Окно программы и его компоненты. Диалоговые окна. Основные элементы управления, имеющиеся в диалоговых окнах. Ввод информации в память компьютера. Клавиатура. Группы клавиш. Основная позиция пальцев на клавиатуре. Текстовый редактор. Правила ввода текста. Слово, предложение, абзац. Приёмы редактирования (вставка, удаление и замена символов). Фрагмент. Перемещение и удаление фрагментов. Буфер обмена. Копирование фрагментов. Проверка правописания, расстановка переносов. Форматирование символов (шрифт, размер, начертание, цвет). Форматирование абзацев (выравнивание, отступ первой строки, междустрочный интервал и др.). Создание и форматирование списков. Вставка в документ таблицы, ее форматирование и заполнение данными. Компьютерная графика. Простейший графический редактор. Инструменты графического редактора. Инструменты создания простейших графических объектов. Исправление ошибок и внесение изменений. Работа с фрагментами: удаление, перемещение, копирование. Преобразование фрагментов. Устройства ввода графической информации. Мультимедийная презентация. Описание последовательно развивающихся событий (сюжет). Анимация. </w:t>
      </w:r>
      <w:r w:rsidRPr="003C53B9">
        <w:rPr>
          <w:rFonts w:ascii="Times New Roman" w:hAnsi="Times New Roman" w:cs="Times New Roman"/>
          <w:sz w:val="24"/>
          <w:szCs w:val="24"/>
        </w:rPr>
        <w:lastRenderedPageBreak/>
        <w:t xml:space="preserve">Возможности настройки анимации в редакторе презентаций. Создание эффекта движения с помощью смены последовательности рисунков. </w:t>
      </w:r>
    </w:p>
    <w:p w:rsidR="00126639" w:rsidRPr="003C53B9" w:rsidRDefault="00126639" w:rsidP="00126639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Блок 2. Информационное моделирование</w:t>
      </w:r>
    </w:p>
    <w:p w:rsidR="00126639" w:rsidRPr="003C53B9" w:rsidRDefault="00126639" w:rsidP="00126639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Объекты и их имена. Признаки объектов: свойства, действия, поведение, состояния. Отношения объектов. Разновидности объектов и их классификация. Состав объектов. Системы объектов. Модели объектов и их назначение. Информационные модели. Словесные информационные модели. Простейшие математические модели. Табличные информационные модели. Структура и правила оформления таблицы. Простые таблицы. Табличное решение логических задач. Вычислительные таблицы. Графики и диаграммы. Наглядное представление о соотношении величин. Визуализация многорядных данных. Многообразие схем. Информационные модели на графах. Деревья.</w:t>
      </w:r>
    </w:p>
    <w:p w:rsidR="00126639" w:rsidRPr="003C53B9" w:rsidRDefault="00126639" w:rsidP="00126639">
      <w:pPr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Блок 3. Алгоритмика</w:t>
      </w:r>
    </w:p>
    <w:p w:rsidR="00F14C3C" w:rsidRPr="003C53B9" w:rsidRDefault="00126639" w:rsidP="00126639">
      <w:pPr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Понятие исполнителя. Неформальные и формальные исполнители. Учебные исполнители (Черепаха, Кузнечик, Водолей и др.) как примеры формальных исполнителей. Их назначение, среда, режим работы, система команд. Управление исполнителями с помощью команд и их последовательностей. Что такое алгоритм. Различные формы записи алгоритмов (нумерованный список, таблица, блок-схема). Примеры линейных алгоритмов, алгоритмов с ветвлениями и повторениями (в повседневной жизни, в литературных произведениях, на уроках математики и т.д.). Составление алгоритмов (линейных, с ветвлениями и циклами) для управления исполнителями Чертёжник, Водолей и др.</w:t>
      </w:r>
    </w:p>
    <w:p w:rsidR="0049247A" w:rsidRPr="003C53B9" w:rsidRDefault="0049247A" w:rsidP="0049247A">
      <w:pPr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3C53B9">
        <w:rPr>
          <w:rFonts w:ascii="Times New Roman" w:hAnsi="Times New Roman" w:cs="Times New Roman"/>
          <w:b/>
          <w:kern w:val="2"/>
          <w:sz w:val="24"/>
          <w:szCs w:val="24"/>
        </w:rPr>
        <w:t>Описание учебно-методического и материально-технического обеспечения образовательного процесса</w:t>
      </w:r>
    </w:p>
    <w:p w:rsidR="0049247A" w:rsidRPr="003C53B9" w:rsidRDefault="0049247A" w:rsidP="0049247A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C53B9">
        <w:rPr>
          <w:rFonts w:ascii="Times New Roman" w:hAnsi="Times New Roman" w:cs="Times New Roman"/>
          <w:i/>
          <w:sz w:val="24"/>
          <w:szCs w:val="24"/>
        </w:rPr>
        <w:t>Дидактическое и методическое обеспечение</w:t>
      </w:r>
    </w:p>
    <w:p w:rsidR="0049247A" w:rsidRPr="003C53B9" w:rsidRDefault="0049247A" w:rsidP="0049247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Босова Л. Л. Босова А. Ю. Информатика: учебник для 6 класса (ФГОС). - М.: БИНОМ, 2013-2015.</w:t>
      </w:r>
    </w:p>
    <w:p w:rsidR="0049247A" w:rsidRPr="003C53B9" w:rsidRDefault="0049247A" w:rsidP="0049247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Босова Л. Л. Босова А. Ю. Информатика: рабочая тетрадь для 6 класса (ФГОС).  – М.: БИНОМ, 2013-2015.</w:t>
      </w:r>
    </w:p>
    <w:p w:rsidR="0049247A" w:rsidRPr="003C53B9" w:rsidRDefault="0049247A" w:rsidP="0049247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Босова Л. Л., Босова А. Ю. </w:t>
      </w:r>
      <w:r w:rsidRPr="003C53B9">
        <w:rPr>
          <w:rFonts w:ascii="Times New Roman" w:hAnsi="Times New Roman" w:cs="Times New Roman"/>
          <w:bCs/>
          <w:sz w:val="24"/>
          <w:szCs w:val="24"/>
        </w:rPr>
        <w:t xml:space="preserve">Информатика. Программа для основной школы: 5–6 классы. 7-9 классы. </w:t>
      </w:r>
      <w:r w:rsidRPr="003C53B9">
        <w:rPr>
          <w:rFonts w:ascii="Times New Roman" w:hAnsi="Times New Roman" w:cs="Times New Roman"/>
          <w:sz w:val="24"/>
          <w:szCs w:val="24"/>
        </w:rPr>
        <w:t>(ФГОС).  – М.: БИНОМ, 2013.</w:t>
      </w:r>
    </w:p>
    <w:p w:rsidR="0049247A" w:rsidRPr="003C53B9" w:rsidRDefault="0049247A" w:rsidP="0049247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Босова Л.Л., Босова А.Ю. Информатика. 5–6 классы : методическое пособие. – М.: БИНОМ. Лаборатория знаний, 2013.</w:t>
      </w:r>
    </w:p>
    <w:p w:rsidR="0049247A" w:rsidRPr="003C53B9" w:rsidRDefault="0049247A" w:rsidP="0049247A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Босова Л.Л., Босова А.Ю. Электронное приложение к учебнику «Информатика. 6 класс»</w:t>
      </w:r>
    </w:p>
    <w:p w:rsidR="0049247A" w:rsidRPr="003C53B9" w:rsidRDefault="0049247A" w:rsidP="0049247A">
      <w:pPr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Материалы авторской мастерской Босовой Л.Л. (metodist.lbz.ru/)</w:t>
      </w:r>
    </w:p>
    <w:p w:rsidR="0049247A" w:rsidRPr="003C53B9" w:rsidRDefault="0049247A" w:rsidP="0049247A">
      <w:pPr>
        <w:widowControl w:val="0"/>
        <w:suppressAutoHyphens/>
        <w:jc w:val="both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  <w:t>Технические средства обучения:</w:t>
      </w:r>
    </w:p>
    <w:p w:rsidR="0049247A" w:rsidRPr="003C53B9" w:rsidRDefault="0049247A" w:rsidP="0049247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классная маркерная доска с набором магнитов для крепления таблиц, постеров и картинок;</w:t>
      </w:r>
    </w:p>
    <w:p w:rsidR="0049247A" w:rsidRPr="003C53B9" w:rsidRDefault="0049247A" w:rsidP="0049247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мультимедийный проектор;</w:t>
      </w:r>
    </w:p>
    <w:p w:rsidR="0049247A" w:rsidRPr="003C53B9" w:rsidRDefault="0049247A" w:rsidP="0049247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интерактивная доска;</w:t>
      </w:r>
    </w:p>
    <w:p w:rsidR="0049247A" w:rsidRPr="003C53B9" w:rsidRDefault="0049247A" w:rsidP="0049247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персональный компьютер для учителя;</w:t>
      </w:r>
    </w:p>
    <w:p w:rsidR="0049247A" w:rsidRPr="003C53B9" w:rsidRDefault="0049247A" w:rsidP="0049247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персональный компьютер для учащихся (10 шт.)</w:t>
      </w:r>
    </w:p>
    <w:p w:rsidR="0049247A" w:rsidRPr="003C53B9" w:rsidRDefault="0049247A" w:rsidP="0049247A">
      <w:pPr>
        <w:widowControl w:val="0"/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МФУ.</w:t>
      </w:r>
    </w:p>
    <w:p w:rsidR="0049247A" w:rsidRPr="003C53B9" w:rsidRDefault="0049247A" w:rsidP="0049247A">
      <w:pPr>
        <w:widowControl w:val="0"/>
        <w:suppressAutoHyphens/>
        <w:jc w:val="both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  <w:t>Программные средства обучения:</w:t>
      </w:r>
    </w:p>
    <w:p w:rsidR="0049247A" w:rsidRPr="003C53B9" w:rsidRDefault="0049247A" w:rsidP="0049247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обучающие компьютерные программы;</w:t>
      </w:r>
    </w:p>
    <w:p w:rsidR="0049247A" w:rsidRPr="003C53B9" w:rsidRDefault="0049247A" w:rsidP="0049247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программами по обработке информации различного вида (текстовый   процессор, графический редактор, редактор презентаций, калькулятор)</w:t>
      </w:r>
    </w:p>
    <w:p w:rsidR="0049247A" w:rsidRPr="003C53B9" w:rsidRDefault="0049247A" w:rsidP="0049247A">
      <w:pPr>
        <w:widowControl w:val="0"/>
        <w:numPr>
          <w:ilvl w:val="0"/>
          <w:numId w:val="7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 xml:space="preserve">мультимедийные (цифровые) образовательные ресурсы, соответствующие тематике </w:t>
      </w: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lastRenderedPageBreak/>
        <w:t>программы по информатике.</w:t>
      </w:r>
    </w:p>
    <w:p w:rsidR="0049247A" w:rsidRPr="003C53B9" w:rsidRDefault="0049247A" w:rsidP="0049247A">
      <w:pPr>
        <w:widowControl w:val="0"/>
        <w:numPr>
          <w:ilvl w:val="0"/>
          <w:numId w:val="7"/>
        </w:numPr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операционными система </w:t>
      </w:r>
      <w:r w:rsidRPr="003C53B9">
        <w:rPr>
          <w:rFonts w:ascii="Times New Roman" w:eastAsia="Lucida Sans Unicode" w:hAnsi="Times New Roman" w:cs="Times New Roman"/>
          <w:kern w:val="1"/>
          <w:sz w:val="24"/>
          <w:szCs w:val="24"/>
          <w:lang w:val="en-US" w:eastAsia="hi-IN" w:bidi="hi-IN"/>
        </w:rPr>
        <w:t>Windows</w:t>
      </w:r>
      <w:r w:rsidRPr="003C53B9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7</w:t>
      </w:r>
    </w:p>
    <w:p w:rsidR="0049247A" w:rsidRPr="003C53B9" w:rsidRDefault="0049247A" w:rsidP="0049247A">
      <w:pPr>
        <w:widowControl w:val="0"/>
        <w:suppressAutoHyphens/>
        <w:jc w:val="both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Оборудование класса:</w:t>
      </w:r>
    </w:p>
    <w:p w:rsidR="0049247A" w:rsidRPr="003C53B9" w:rsidRDefault="0049247A" w:rsidP="0049247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 xml:space="preserve">ученические двухместные столы с комплектом стульев; </w:t>
      </w:r>
    </w:p>
    <w:p w:rsidR="0049247A" w:rsidRPr="003C53B9" w:rsidRDefault="0049247A" w:rsidP="0049247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стол учительский;</w:t>
      </w:r>
    </w:p>
    <w:p w:rsidR="0049247A" w:rsidRPr="003C53B9" w:rsidRDefault="0049247A" w:rsidP="0049247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шкафы для хранения учебников, дидактических материалов, пособий и пр.;</w:t>
      </w:r>
    </w:p>
    <w:p w:rsidR="0049247A" w:rsidRPr="003C53B9" w:rsidRDefault="0049247A" w:rsidP="0049247A">
      <w:pPr>
        <w:widowControl w:val="0"/>
        <w:numPr>
          <w:ilvl w:val="0"/>
          <w:numId w:val="8"/>
        </w:numPr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 xml:space="preserve">стол компьютерный (15 шт.); </w:t>
      </w:r>
    </w:p>
    <w:p w:rsidR="0049247A" w:rsidRPr="003C53B9" w:rsidRDefault="0049247A" w:rsidP="0049247A">
      <w:pPr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компьютерные кресла (15 шт.).</w:t>
      </w:r>
    </w:p>
    <w:p w:rsidR="0049247A" w:rsidRPr="003C53B9" w:rsidRDefault="0049247A" w:rsidP="0049247A">
      <w:pPr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3C53B9">
        <w:rPr>
          <w:rFonts w:ascii="Times New Roman" w:hAnsi="Times New Roman" w:cs="Times New Roman"/>
          <w:i/>
          <w:iCs/>
          <w:sz w:val="24"/>
          <w:szCs w:val="24"/>
        </w:rPr>
        <w:t>Информационно-коммуникационные средства</w:t>
      </w:r>
    </w:p>
    <w:p w:rsidR="0049247A" w:rsidRPr="003C53B9" w:rsidRDefault="0049247A" w:rsidP="0049247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t xml:space="preserve"> (Презентации для уроков размещены на сайте Авторская мастерская Л.Л.Босовой по адресу </w:t>
      </w:r>
      <w:hyperlink r:id="rId8" w:history="1">
        <w:r w:rsidRPr="003C53B9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http://metodist.lbz.ru/authors/informatika/3/files/eor5/presentations/</w:t>
        </w:r>
      </w:hyperlink>
      <w:r w:rsidRPr="003C53B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информатики в 6 классе</w:t>
      </w:r>
    </w:p>
    <w:p w:rsidR="0049247A" w:rsidRPr="003C53B9" w:rsidRDefault="0049247A" w:rsidP="0049247A">
      <w:pPr>
        <w:autoSpaceDE w:val="0"/>
        <w:autoSpaceDN w:val="0"/>
        <w:adjustRightInd w:val="0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3C53B9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освоения обучающимися основной образовательной программы основного общего образования уточняют и конкретизируют общее понимание личностных, метапредметных и предметных результатов как с позиции организации их достижения в образовательном процессе, так и с позиции оценки достижения этих результатов.</w:t>
      </w:r>
    </w:p>
    <w:p w:rsidR="0049247A" w:rsidRPr="003C53B9" w:rsidRDefault="0049247A" w:rsidP="0049247A">
      <w:pPr>
        <w:autoSpaceDE w:val="0"/>
        <w:autoSpaceDN w:val="0"/>
        <w:adjustRightInd w:val="0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3C53B9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 сформулированы к каждому разделу учебной программы.</w:t>
      </w:r>
    </w:p>
    <w:p w:rsidR="0049247A" w:rsidRPr="003C53B9" w:rsidRDefault="0049247A" w:rsidP="0049247A">
      <w:pPr>
        <w:autoSpaceDE w:val="0"/>
        <w:autoSpaceDN w:val="0"/>
        <w:adjustRightInd w:val="0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3C53B9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результаты, характеризующие систему учебных действий в отношении опорного учебного материала, размещены в рубрике «</w:t>
      </w:r>
      <w:r w:rsidRPr="003C53B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Выпускник научится…</w:t>
      </w:r>
      <w:r w:rsidRPr="003C53B9">
        <w:rPr>
          <w:rFonts w:ascii="Times New Roman" w:hAnsi="Times New Roman" w:cs="Times New Roman"/>
          <w:color w:val="000000"/>
          <w:sz w:val="24"/>
          <w:szCs w:val="24"/>
        </w:rPr>
        <w:t>». Они показывают, какой уровень освоения опорного учебного материала ожидается от выпускника. Эти результаты потенциально достигаемы большинством учащихся и выносятся на итоговую оценку как задания базового уровня (исполнительская компетентность) или задания повышенного уровня (зона ближайшего развития).</w:t>
      </w:r>
    </w:p>
    <w:p w:rsidR="0049247A" w:rsidRPr="003C53B9" w:rsidRDefault="0049247A" w:rsidP="0049247A">
      <w:pPr>
        <w:autoSpaceDE w:val="0"/>
        <w:autoSpaceDN w:val="0"/>
        <w:adjustRightInd w:val="0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3C53B9">
        <w:rPr>
          <w:rFonts w:ascii="Times New Roman" w:hAnsi="Times New Roman" w:cs="Times New Roman"/>
          <w:color w:val="000000"/>
          <w:sz w:val="24"/>
          <w:szCs w:val="24"/>
        </w:rPr>
        <w:t>Планируемые результаты, характеризующие систему учебных действий в отношении знаний, умений, навыков, расширяющих и углубляющих опорную систему, размещены в рубрике «Выпускник получит возможность научиться …». Эти результаты достигаются отдельными мотивированными и способными учащимися; они не отрабатываются со всеми группами учащихся в повседневной практике, но могут включаться в материалы итогового контроля.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t>Раздел 1. Объекты и системы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9247A" w:rsidRPr="003C53B9" w:rsidRDefault="0049247A" w:rsidP="0049247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анализировать объекты окружающей действительности, указывая их признаки — свойства,  действия, поведение, состояния;</w:t>
      </w:r>
    </w:p>
    <w:p w:rsidR="0049247A" w:rsidRPr="003C53B9" w:rsidRDefault="0049247A" w:rsidP="0049247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выявлять отношения, связывающие данный объект с другими объектами;</w:t>
      </w:r>
    </w:p>
    <w:p w:rsidR="0049247A" w:rsidRPr="003C53B9" w:rsidRDefault="0049247A" w:rsidP="0049247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осуществлять деление заданного множества объектов на классы по заданному или самостоятельно</w:t>
      </w:r>
    </w:p>
    <w:p w:rsidR="0049247A" w:rsidRPr="003C53B9" w:rsidRDefault="0049247A" w:rsidP="0049247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выбранному признаку — основанию классификации;</w:t>
      </w:r>
    </w:p>
    <w:p w:rsidR="0049247A" w:rsidRPr="003C53B9" w:rsidRDefault="0049247A" w:rsidP="0049247A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приводить примеры материальных, нематериальных и смешанных систем.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  <w:r w:rsidRPr="003C53B9">
        <w:rPr>
          <w:rFonts w:ascii="Times New Roman" w:hAnsi="Times New Roman" w:cs="Times New Roman"/>
          <w:i/>
          <w:iCs/>
          <w:sz w:val="24"/>
          <w:szCs w:val="24"/>
        </w:rPr>
        <w:t>Ученик получит возможность:</w:t>
      </w:r>
    </w:p>
    <w:p w:rsidR="0049247A" w:rsidRPr="003C53B9" w:rsidRDefault="0049247A" w:rsidP="0049247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научиться изменять свойства рабочего стола: тему, фоновый рисунок, заставку;</w:t>
      </w:r>
    </w:p>
    <w:p w:rsidR="0049247A" w:rsidRPr="003C53B9" w:rsidRDefault="0049247A" w:rsidP="0049247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научиться изменять свойства панели задач; </w:t>
      </w:r>
    </w:p>
    <w:p w:rsidR="0049247A" w:rsidRPr="003C53B9" w:rsidRDefault="0049247A" w:rsidP="0049247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узнавать свойства компьютерных объектов (устройств, папок, файлов) и возможных действий с ними;</w:t>
      </w:r>
    </w:p>
    <w:p w:rsidR="0049247A" w:rsidRPr="003C53B9" w:rsidRDefault="0049247A" w:rsidP="0049247A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научиться упорядочивать информацию в личной папке.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Раздел 2. Информационное моделирование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9247A" w:rsidRPr="003C53B9" w:rsidRDefault="0049247A" w:rsidP="0049247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понимать сущность понятий «модель», «информационная модель»;</w:t>
      </w:r>
    </w:p>
    <w:p w:rsidR="0049247A" w:rsidRPr="003C53B9" w:rsidRDefault="0049247A" w:rsidP="0049247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различать натурные и информационные модели, приводить их примеры;</w:t>
      </w:r>
    </w:p>
    <w:p w:rsidR="0049247A" w:rsidRPr="003C53B9" w:rsidRDefault="0049247A" w:rsidP="0049247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«читать» информационные модели (простые таблицы, круговые и столбиковые диаграммы, схемы и др.), встречающиеся в повседневной жизни;</w:t>
      </w:r>
    </w:p>
    <w:p w:rsidR="0049247A" w:rsidRPr="003C53B9" w:rsidRDefault="0049247A" w:rsidP="0049247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перекодировать информацию из одной пространственно-графической или знаково-символической формы в другую, в том числе использовать графическое представление (визуализацию) числовой информации;</w:t>
      </w:r>
    </w:p>
    <w:p w:rsidR="0049247A" w:rsidRPr="003C53B9" w:rsidRDefault="0049247A" w:rsidP="0049247A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строить простые информационные модели объектов из различных предметных областей.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sz w:val="24"/>
          <w:szCs w:val="24"/>
        </w:rPr>
      </w:pPr>
      <w:r w:rsidRPr="003C53B9">
        <w:rPr>
          <w:rFonts w:ascii="Times New Roman" w:hAnsi="Times New Roman" w:cs="Times New Roman"/>
          <w:i/>
          <w:iCs/>
          <w:sz w:val="24"/>
          <w:szCs w:val="24"/>
        </w:rPr>
        <w:t>Ученик получит возможность:</w:t>
      </w:r>
    </w:p>
    <w:p w:rsidR="0049247A" w:rsidRPr="003C53B9" w:rsidRDefault="0049247A" w:rsidP="0049247A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сформировать начальные представления о о назначении и области применения моделей; о моделировании как методе научного познания;</w:t>
      </w:r>
    </w:p>
    <w:p w:rsidR="0049247A" w:rsidRPr="003C53B9" w:rsidRDefault="0049247A" w:rsidP="0049247A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приводить примеры образных, знаковых и смешанных информационных моделей; </w:t>
      </w:r>
    </w:p>
    <w:p w:rsidR="0049247A" w:rsidRPr="003C53B9" w:rsidRDefault="0049247A" w:rsidP="0049247A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познакомится с правилами построения табличных моделей, схем, графов, деревьев; </w:t>
      </w:r>
    </w:p>
    <w:p w:rsidR="0049247A" w:rsidRPr="003C53B9" w:rsidRDefault="0049247A" w:rsidP="0049247A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выбирать форму представления данных (таблица, схема, график, диаграмма, граф, дерево) в соответствии с поставленной задачей.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t>Раздел 3. Элементы алгоритмизации</w:t>
      </w:r>
    </w:p>
    <w:p w:rsidR="0049247A" w:rsidRPr="003C53B9" w:rsidRDefault="0049247A" w:rsidP="0049247A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 w:rsidRPr="003C53B9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49247A" w:rsidRPr="003C53B9" w:rsidRDefault="0049247A" w:rsidP="0049247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понимать смысл понятия «алгоритм», приводить примеры алгоритмов;</w:t>
      </w:r>
    </w:p>
    <w:p w:rsidR="0049247A" w:rsidRPr="003C53B9" w:rsidRDefault="0049247A" w:rsidP="0049247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понимать термины «исполнитель», «формальный исполнитель», «среда исполнителя», «система команд исполнителя»; приводить примеры формальных и неформальных исполнителей;</w:t>
      </w:r>
    </w:p>
    <w:p w:rsidR="0049247A" w:rsidRPr="003C53B9" w:rsidRDefault="0049247A" w:rsidP="0049247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осуществлять управление имеющимся формальным исполнителем;</w:t>
      </w:r>
    </w:p>
    <w:p w:rsidR="0049247A" w:rsidRPr="003C53B9" w:rsidRDefault="0049247A" w:rsidP="0049247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понимать правила записи и выполнения алгоритмов, содержащих алгоритмические конструкции «следование», «ветвление», «цикл»;</w:t>
      </w:r>
    </w:p>
    <w:p w:rsidR="0049247A" w:rsidRPr="003C53B9" w:rsidRDefault="0049247A" w:rsidP="0049247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подбирать алгоритмическую конструкцию, соответствующую заданной ситуации;</w:t>
      </w:r>
    </w:p>
    <w:p w:rsidR="0049247A" w:rsidRPr="003C53B9" w:rsidRDefault="0049247A" w:rsidP="0049247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исполнять линейный алгоритм для формального исполнителя с заданной системой команд;</w:t>
      </w:r>
    </w:p>
    <w:p w:rsidR="0049247A" w:rsidRPr="003C53B9" w:rsidRDefault="0049247A" w:rsidP="0049247A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разрабатывать план действий для решения задач на переправы, переливания и пр.;</w:t>
      </w:r>
    </w:p>
    <w:p w:rsidR="0049247A" w:rsidRPr="003C53B9" w:rsidRDefault="0049247A" w:rsidP="0049247A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i/>
          <w:iCs/>
          <w:sz w:val="24"/>
          <w:szCs w:val="24"/>
        </w:rPr>
        <w:t>Выпускник получит возможность:</w:t>
      </w:r>
    </w:p>
    <w:p w:rsidR="0049247A" w:rsidRPr="003C53B9" w:rsidRDefault="0049247A" w:rsidP="0049247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исполнять алгоритмы, содержащие ветвления и повторения, для формального исполнителя с заданной системой команд;</w:t>
      </w:r>
    </w:p>
    <w:p w:rsidR="0049247A" w:rsidRPr="003C53B9" w:rsidRDefault="0049247A" w:rsidP="0049247A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по данному алгоритму определять, для решения какой задачи он предназначен;</w:t>
      </w:r>
    </w:p>
    <w:p w:rsidR="0049247A" w:rsidRPr="003C53B9" w:rsidRDefault="0049247A" w:rsidP="0049247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разрабатывать в среде формального исполнителя короткие алгоритмы, содержащие базовые алгоритмические конструкции и вспомогательные алгоритмы.</w:t>
      </w:r>
    </w:p>
    <w:p w:rsidR="0049247A" w:rsidRPr="003C53B9" w:rsidRDefault="0049247A" w:rsidP="0049247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9247A" w:rsidRPr="003C53B9" w:rsidRDefault="0049247A" w:rsidP="0049247A">
      <w:pPr>
        <w:shd w:val="clear" w:color="auto" w:fill="FFFFFF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9247A" w:rsidRPr="003C53B9" w:rsidRDefault="0049247A" w:rsidP="0049247A">
      <w:pPr>
        <w:shd w:val="clear" w:color="auto" w:fill="FFFFFF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9247A" w:rsidRPr="003C53B9" w:rsidRDefault="0049247A" w:rsidP="0049247A">
      <w:pPr>
        <w:shd w:val="clear" w:color="auto" w:fill="FFFFFF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53B9">
        <w:rPr>
          <w:rFonts w:ascii="Times New Roman" w:hAnsi="Times New Roman" w:cs="Times New Roman"/>
          <w:b/>
          <w:sz w:val="24"/>
          <w:szCs w:val="24"/>
        </w:rPr>
        <w:t>Характеристика контрольно-измерительных материалов</w:t>
      </w:r>
    </w:p>
    <w:p w:rsidR="0049247A" w:rsidRPr="003C53B9" w:rsidRDefault="0049247A" w:rsidP="0049247A">
      <w:pPr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 xml:space="preserve">По разделам курса </w:t>
      </w:r>
      <w:r w:rsidRPr="003C53B9">
        <w:rPr>
          <w:rFonts w:ascii="Times New Roman" w:hAnsi="Times New Roman" w:cs="Times New Roman"/>
          <w:b/>
          <w:sz w:val="24"/>
          <w:szCs w:val="24"/>
        </w:rPr>
        <w:t>6 класса</w:t>
      </w:r>
      <w:r w:rsidRPr="003C53B9">
        <w:rPr>
          <w:rFonts w:ascii="Times New Roman" w:hAnsi="Times New Roman" w:cs="Times New Roman"/>
          <w:sz w:val="24"/>
          <w:szCs w:val="24"/>
        </w:rPr>
        <w:t xml:space="preserve"> предусмотрены 3 контрольные работы. </w:t>
      </w:r>
    </w:p>
    <w:p w:rsidR="0049247A" w:rsidRPr="003C53B9" w:rsidRDefault="0049247A" w:rsidP="0049247A">
      <w:pPr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Все работы составлены на основании содержания предмета Информатика 6 класс. Работы проверяют результаты обучения учащихся по каждой теме. Задания взяты  из электронных тестов, рекомендуемых Л.Л. Босовой. Работы утверждены на школьном методическом объединении учителей информатики.</w:t>
      </w:r>
    </w:p>
    <w:p w:rsidR="0049247A" w:rsidRPr="003C53B9" w:rsidRDefault="0049247A" w:rsidP="0049247A">
      <w:pPr>
        <w:pStyle w:val="p1"/>
        <w:spacing w:before="0" w:beforeAutospacing="0" w:after="0" w:afterAutospacing="0"/>
      </w:pPr>
      <w:r w:rsidRPr="003C53B9">
        <w:rPr>
          <w:u w:val="single"/>
        </w:rPr>
        <w:lastRenderedPageBreak/>
        <w:t>Контрольная работа №1</w:t>
      </w:r>
      <w:r w:rsidRPr="003C53B9">
        <w:t xml:space="preserve"> по темам «Объекты и системы»,  «Информация вокруг нас» представлена в виде тестирования с выборочным и кратким ответом, а также заданий логического характера. Всего заданий – 20. 1-3 вопросы – на знание понятий система и объект, 4 вопрос – на знание типов файлов, 5-6 вопросы на знание единиц измерения информации, 7 вопрос – на умения выделять отношения между объектами, 8 вопрос – на умения отличать природные системы от технических, 9 вопрос – на знание подсистем систем «Программное обеспечение» и «Аппаратное обеспечение», 10-11 – задачи, решаемые с помощью кругов Эйлера и схемы состава, 12 – на нахождение лишнего понятия, 13, 19 – на определение закономерности и правил преобразования, 14-17 на определение понятий, 18 – на определение общего признака понятий, 20-логическая задача. </w:t>
      </w:r>
    </w:p>
    <w:p w:rsidR="0049247A" w:rsidRPr="003C53B9" w:rsidRDefault="0049247A" w:rsidP="0049247A">
      <w:pPr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 работе 13 вопросов базового уровня, 4 – повышенного, 3– высокого.</w:t>
      </w:r>
    </w:p>
    <w:p w:rsidR="0049247A" w:rsidRPr="003C53B9" w:rsidRDefault="0049247A" w:rsidP="0049247A">
      <w:pPr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  <w:u w:val="single"/>
        </w:rPr>
        <w:t>Контрольная работа № 2</w:t>
      </w:r>
      <w:r w:rsidRPr="003C53B9">
        <w:rPr>
          <w:rFonts w:ascii="Times New Roman" w:hAnsi="Times New Roman" w:cs="Times New Roman"/>
          <w:sz w:val="24"/>
          <w:szCs w:val="24"/>
        </w:rPr>
        <w:t xml:space="preserve"> по теме «Информационное моделирование» представлена в виде тестирования с выборочным и кратким ответом, а также заданий логического характера. Всего заданий –14. 1-7 вопросы на знание понятия модель, умение определять типы моделей и находить примеры моделей. 8 вопрос – решение логической задачи табличным способом, 9 вопрос – анализ диаграммы, 10 вопрос – решение логической задачи с помощью построения дерева. 11 вопрос - определение длины кратчайшего пути между пунктами по таблице,  12 вопрос – задача на графы, 13 вопрос – задача на круговую диаграмму, 14 вопрос (дополнительный) – задача на графы. В работе 9 вопросов базового уровня, 3 – повышенного, 2– высокого.</w:t>
      </w:r>
    </w:p>
    <w:p w:rsidR="0049247A" w:rsidRPr="003C53B9" w:rsidRDefault="0049247A" w:rsidP="0049247A">
      <w:pPr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  <w:u w:val="single"/>
        </w:rPr>
        <w:t>Контрольная работа №3</w:t>
      </w:r>
      <w:r w:rsidRPr="003C53B9">
        <w:rPr>
          <w:rFonts w:ascii="Times New Roman" w:hAnsi="Times New Roman" w:cs="Times New Roman"/>
          <w:sz w:val="24"/>
          <w:szCs w:val="24"/>
        </w:rPr>
        <w:t xml:space="preserve">   по теме «Алгоритмика» представлена в виде тестирования с выборочным и кратким ответом, а также алгоритмических заданий. Всего заданий –14. 1-8 вопросы на знание понятия алгоритм, исполнитель, форма записи алгоритмов, виды алгоритмов. 9 задание – на составление блок-схемы, 10, 11 задания – на вычисления по блок-схемам, 12 задание – на составление алгоритма для исполнителя,  13 задание – на составление алгоритма для Чертежника, 14 задание (дополнительное) – на составление алгоритма для нового исполнителя.</w:t>
      </w:r>
    </w:p>
    <w:p w:rsidR="0049247A" w:rsidRPr="003C53B9" w:rsidRDefault="0049247A" w:rsidP="0049247A">
      <w:pPr>
        <w:rPr>
          <w:rFonts w:ascii="Times New Roman" w:hAnsi="Times New Roman" w:cs="Times New Roman"/>
          <w:sz w:val="24"/>
          <w:szCs w:val="24"/>
        </w:rPr>
      </w:pPr>
      <w:r w:rsidRPr="003C53B9">
        <w:rPr>
          <w:rFonts w:ascii="Times New Roman" w:hAnsi="Times New Roman" w:cs="Times New Roman"/>
          <w:sz w:val="24"/>
          <w:szCs w:val="24"/>
        </w:rPr>
        <w:t>В работе 9 вопросов базового уровня, 3 – повышенного, 2– высокого.</w:t>
      </w:r>
    </w:p>
    <w:p w:rsidR="00126639" w:rsidRPr="003C53B9" w:rsidRDefault="0049247A" w:rsidP="0049247A">
      <w:pPr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</w:pPr>
      <w:r w:rsidRPr="003C53B9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 xml:space="preserve">  </w:t>
      </w:r>
    </w:p>
    <w:p w:rsidR="0082785C" w:rsidRDefault="0082785C" w:rsidP="00131853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2785C" w:rsidSect="00F41200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:rsidR="00131853" w:rsidRPr="003C53B9" w:rsidRDefault="00131853" w:rsidP="0013185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page" w:horzAnchor="margin" w:tblpXSpec="center" w:tblpY="1291"/>
        <w:tblW w:w="16410" w:type="dxa"/>
        <w:tblLayout w:type="fixed"/>
        <w:tblLook w:val="0420" w:firstRow="1" w:lastRow="0" w:firstColumn="0" w:lastColumn="0" w:noHBand="0" w:noVBand="1"/>
      </w:tblPr>
      <w:tblGrid>
        <w:gridCol w:w="817"/>
        <w:gridCol w:w="2126"/>
        <w:gridCol w:w="2268"/>
        <w:gridCol w:w="6379"/>
        <w:gridCol w:w="4820"/>
      </w:tblGrid>
      <w:tr w:rsidR="00131853" w:rsidRPr="003C53B9" w:rsidTr="0067193F">
        <w:tc>
          <w:tcPr>
            <w:tcW w:w="817" w:type="dxa"/>
            <w:vMerge w:val="restart"/>
          </w:tcPr>
          <w:p w:rsidR="00131853" w:rsidRPr="003C53B9" w:rsidRDefault="00131853" w:rsidP="0067193F">
            <w:pPr>
              <w:ind w:left="-250" w:right="-2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:rsidR="00131853" w:rsidRPr="003C53B9" w:rsidRDefault="00131853" w:rsidP="006719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394" w:type="dxa"/>
            <w:gridSpan w:val="2"/>
          </w:tcPr>
          <w:p w:rsidR="00131853" w:rsidRPr="003C53B9" w:rsidRDefault="00131853" w:rsidP="006719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379" w:type="dxa"/>
            <w:vMerge w:val="restart"/>
          </w:tcPr>
          <w:p w:rsidR="00131853" w:rsidRPr="003C53B9" w:rsidRDefault="00131853" w:rsidP="0067193F">
            <w:pPr>
              <w:ind w:left="-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  <w:p w:rsidR="00131853" w:rsidRPr="003C53B9" w:rsidRDefault="00131853" w:rsidP="006719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4820" w:type="dxa"/>
            <w:vMerge w:val="restart"/>
          </w:tcPr>
          <w:p w:rsidR="00131853" w:rsidRPr="003C53B9" w:rsidRDefault="00131853" w:rsidP="0067193F">
            <w:pPr>
              <w:ind w:left="-250" w:firstLine="25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Система</w:t>
            </w:r>
          </w:p>
          <w:p w:rsidR="00131853" w:rsidRPr="003C53B9" w:rsidRDefault="00131853" w:rsidP="006719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131853" w:rsidRPr="003C53B9" w:rsidTr="0067193F">
        <w:tc>
          <w:tcPr>
            <w:tcW w:w="817" w:type="dxa"/>
            <w:vMerge/>
          </w:tcPr>
          <w:p w:rsidR="00131853" w:rsidRPr="003C53B9" w:rsidRDefault="00131853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131853" w:rsidRPr="003C53B9" w:rsidRDefault="00131853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2268" w:type="dxa"/>
          </w:tcPr>
          <w:p w:rsidR="00131853" w:rsidRPr="003C53B9" w:rsidRDefault="00131853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6379" w:type="dxa"/>
            <w:vMerge/>
          </w:tcPr>
          <w:p w:rsidR="00131853" w:rsidRPr="003C53B9" w:rsidRDefault="00131853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131853" w:rsidRPr="003C53B9" w:rsidRDefault="00131853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1853" w:rsidRPr="003C53B9" w:rsidTr="0067193F">
        <w:tc>
          <w:tcPr>
            <w:tcW w:w="16410" w:type="dxa"/>
            <w:gridSpan w:val="5"/>
            <w:shd w:val="clear" w:color="auto" w:fill="FFFF00"/>
          </w:tcPr>
          <w:p w:rsidR="00131853" w:rsidRPr="003C53B9" w:rsidRDefault="00131853" w:rsidP="006719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</w:t>
            </w:r>
          </w:p>
        </w:tc>
      </w:tr>
      <w:tr w:rsidR="00131853" w:rsidRPr="003C53B9" w:rsidTr="0067193F">
        <w:tc>
          <w:tcPr>
            <w:tcW w:w="16410" w:type="dxa"/>
            <w:gridSpan w:val="5"/>
            <w:shd w:val="clear" w:color="auto" w:fill="A6A6A6" w:themeFill="background1" w:themeFillShade="A6"/>
          </w:tcPr>
          <w:p w:rsidR="00131853" w:rsidRPr="003C53B9" w:rsidRDefault="00131853" w:rsidP="006719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ОБЪЕКТЫ И СИСТЕМЫ</w:t>
            </w:r>
          </w:p>
        </w:tc>
      </w:tr>
      <w:tr w:rsidR="003C53B9" w:rsidRPr="003C53B9" w:rsidTr="003C53B9">
        <w:trPr>
          <w:trHeight w:val="345"/>
        </w:trPr>
        <w:tc>
          <w:tcPr>
            <w:tcW w:w="817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</w:tcPr>
          <w:p w:rsidR="003C53B9" w:rsidRPr="003C53B9" w:rsidRDefault="0067193F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03.09.2016(аб)</w:t>
            </w:r>
          </w:p>
        </w:tc>
        <w:tc>
          <w:tcPr>
            <w:tcW w:w="2268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Цели изучения курса информатики. Техника безопасности и организация рабочего места. Объекты окружающего мира</w:t>
            </w:r>
          </w:p>
        </w:tc>
        <w:tc>
          <w:tcPr>
            <w:tcW w:w="4820" w:type="dxa"/>
            <w:vMerge w:val="restart"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§1, рабочая тетрадь (РТ): №1, №2, №5, №6, №7, №11.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Дополнительное задание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: №13 в РТ.</w:t>
            </w:r>
          </w:p>
        </w:tc>
      </w:tr>
      <w:tr w:rsidR="003C53B9" w:rsidRPr="003C53B9" w:rsidTr="0067193F">
        <w:trPr>
          <w:trHeight w:val="345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F03338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01.09.2016(в)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67193F">
        <w:trPr>
          <w:trHeight w:val="345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1A661A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06.09.2016(г)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67193F">
        <w:trPr>
          <w:trHeight w:val="345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E43054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05.09.2016(д)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381"/>
        </w:trPr>
        <w:tc>
          <w:tcPr>
            <w:tcW w:w="817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177736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10.09.2016(аб)</w:t>
            </w:r>
          </w:p>
        </w:tc>
        <w:tc>
          <w:tcPr>
            <w:tcW w:w="2268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Компьютерные объекты. Файлы и папки. Размер файла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работа(ПР) №1  «Работаем  основными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объектами операционной системы». ПР №2 «Работаем с объектами файловой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системы»</w:t>
            </w:r>
          </w:p>
        </w:tc>
        <w:tc>
          <w:tcPr>
            <w:tcW w:w="4820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§2, РТ: №17, №22, №24.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§2,  №27 в РТ  </w:t>
            </w:r>
          </w:p>
        </w:tc>
      </w:tr>
      <w:tr w:rsidR="003C53B9" w:rsidRPr="003C53B9" w:rsidTr="00177736">
        <w:trPr>
          <w:trHeight w:val="206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08.09.2016(в)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90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1A661A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13.09.2016(г)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90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E43054" w:rsidP="00E4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12.09.2016(д)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401"/>
        </w:trPr>
        <w:tc>
          <w:tcPr>
            <w:tcW w:w="817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</w:tcPr>
          <w:p w:rsidR="003C53B9" w:rsidRPr="003C53B9" w:rsidRDefault="00177736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17.09.2016(аб)</w:t>
            </w:r>
          </w:p>
        </w:tc>
        <w:tc>
          <w:tcPr>
            <w:tcW w:w="2268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Разнообразие отношений объектов и их множеств.</w:t>
            </w:r>
          </w:p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Отношения между множествами.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№3  «Повторяем возможности графического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редактора – инструмента создания графических объектов» (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 задания 1-3)</w:t>
            </w:r>
          </w:p>
        </w:tc>
        <w:tc>
          <w:tcPr>
            <w:tcW w:w="4820" w:type="dxa"/>
            <w:vMerge w:val="restart"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§ 3 (1, 2), задания 1–5 на стр. 26–27 учебника; РТ: №36, №38. </w:t>
            </w:r>
            <w:r w:rsidRPr="003C53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Дополнительное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задание: 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№39.</w:t>
            </w:r>
          </w:p>
        </w:tc>
      </w:tr>
      <w:tr w:rsidR="003C53B9" w:rsidRPr="003C53B9" w:rsidTr="00177736">
        <w:trPr>
          <w:trHeight w:val="225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F03338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15.09.2016(в)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163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1A661A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20.09.2016(г)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90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E43054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19.09.2016(д)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3C53B9">
        <w:trPr>
          <w:trHeight w:val="345"/>
        </w:trPr>
        <w:tc>
          <w:tcPr>
            <w:tcW w:w="817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</w:tcPr>
          <w:p w:rsidR="003C53B9" w:rsidRPr="003C53B9" w:rsidRDefault="00177736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24.09.2016(аб)</w:t>
            </w:r>
          </w:p>
        </w:tc>
        <w:tc>
          <w:tcPr>
            <w:tcW w:w="2268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Отношение «входит в состав».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№3  «Повторяем возможности графического редактора – инструмента создания графических объектов» ( задания 5–6)</w:t>
            </w:r>
          </w:p>
        </w:tc>
        <w:tc>
          <w:tcPr>
            <w:tcW w:w="4820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 3 (3), задания 7–8 на стр. 27 учебника; РТ: №40(б), №43, №45. Дополнительное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задание: №47</w:t>
            </w:r>
          </w:p>
        </w:tc>
      </w:tr>
      <w:tr w:rsidR="003C53B9" w:rsidRPr="003C53B9" w:rsidTr="0067193F">
        <w:trPr>
          <w:trHeight w:val="345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F03338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22.09.2016(в)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67193F">
        <w:trPr>
          <w:trHeight w:val="345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1A661A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27.09.2016(г)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67193F">
        <w:trPr>
          <w:trHeight w:val="345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E43054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26.09.2016(д)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3C53B9">
        <w:trPr>
          <w:trHeight w:val="230"/>
        </w:trPr>
        <w:tc>
          <w:tcPr>
            <w:tcW w:w="817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</w:tcPr>
          <w:p w:rsidR="003C53B9" w:rsidRPr="003C53B9" w:rsidRDefault="00177736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01.10.2016(аб)</w:t>
            </w:r>
          </w:p>
        </w:tc>
        <w:tc>
          <w:tcPr>
            <w:tcW w:w="2268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Разновидности объекта и их классификация</w:t>
            </w:r>
          </w:p>
        </w:tc>
        <w:tc>
          <w:tcPr>
            <w:tcW w:w="4820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 4 (1, 2), задания 1–6 на стр. 31–32 учебника; РТ: №51(б), №53, №56</w:t>
            </w:r>
          </w:p>
        </w:tc>
      </w:tr>
      <w:tr w:rsidR="003C53B9" w:rsidRPr="003C53B9" w:rsidTr="0067193F">
        <w:trPr>
          <w:trHeight w:val="230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F03338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29.09.2016(в)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67193F">
        <w:trPr>
          <w:trHeight w:val="230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1A661A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04.10.2016(г)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67193F">
        <w:trPr>
          <w:trHeight w:val="230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E43054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03.10.2016(д)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215"/>
        </w:trPr>
        <w:tc>
          <w:tcPr>
            <w:tcW w:w="817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3C53B9" w:rsidRPr="003C53B9" w:rsidRDefault="00177736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08.10.2016(аб)</w:t>
            </w:r>
          </w:p>
        </w:tc>
        <w:tc>
          <w:tcPr>
            <w:tcW w:w="2268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компьютерных объектов.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 4 «Повторяем возможности текстового процессора –</w:t>
            </w:r>
          </w:p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инструмента создания текстовых объектов»</w:t>
            </w:r>
          </w:p>
        </w:tc>
        <w:tc>
          <w:tcPr>
            <w:tcW w:w="4820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 4 (1, 2, 3); РТ: №57, №58</w:t>
            </w:r>
          </w:p>
        </w:tc>
      </w:tr>
      <w:tr w:rsidR="003C53B9" w:rsidRPr="003C53B9" w:rsidTr="00177736">
        <w:trPr>
          <w:trHeight w:val="136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F03338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06.10.2016(в)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197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1A661A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11.10.2016(г)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90"/>
        </w:trPr>
        <w:tc>
          <w:tcPr>
            <w:tcW w:w="817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3C53B9" w:rsidRPr="003C53B9" w:rsidRDefault="00E43054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10.10.2016(д)</w:t>
            </w:r>
          </w:p>
        </w:tc>
        <w:tc>
          <w:tcPr>
            <w:tcW w:w="2268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53B9" w:rsidRPr="003C53B9" w:rsidTr="00177736">
        <w:trPr>
          <w:trHeight w:val="217"/>
        </w:trPr>
        <w:tc>
          <w:tcPr>
            <w:tcW w:w="817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</w:tcPr>
          <w:p w:rsidR="003C53B9" w:rsidRPr="003C53B9" w:rsidRDefault="00177736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15.10.2016(аб)</w:t>
            </w:r>
          </w:p>
        </w:tc>
        <w:tc>
          <w:tcPr>
            <w:tcW w:w="2268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Системы объектов. Состав и структура системы.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№5 «Знакомимся с графическими возможностями текстового процессора»  ( задания 1–3)</w:t>
            </w:r>
          </w:p>
        </w:tc>
        <w:tc>
          <w:tcPr>
            <w:tcW w:w="4820" w:type="dxa"/>
            <w:vMerge w:val="restart"/>
          </w:tcPr>
          <w:p w:rsidR="003C53B9" w:rsidRPr="003C53B9" w:rsidRDefault="003C53B9" w:rsidP="00671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§5 (1, 2); РТ: №59, №60, №61, №62</w:t>
            </w:r>
          </w:p>
        </w:tc>
      </w:tr>
      <w:tr w:rsidR="00F03338" w:rsidRPr="003C53B9" w:rsidTr="00177736">
        <w:trPr>
          <w:trHeight w:val="108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112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1A661A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9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143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Система и окружающая среда. Система как черный ящик.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 №5 «Знакомимся с графическими возможностями текстового процессора»  ( задания  4–5)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§5 (3, 4); РТ: №65(д–о), №66. Дополнительное задание: №67 (в тетради 2013 г.и.) или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№68 (в тетради 2014 г.и.</w:t>
            </w:r>
          </w:p>
        </w:tc>
      </w:tr>
      <w:tr w:rsidR="00F03338" w:rsidRPr="003C53B9" w:rsidTr="00177736">
        <w:trPr>
          <w:trHeight w:val="249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184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1A661A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9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c>
          <w:tcPr>
            <w:tcW w:w="16410" w:type="dxa"/>
            <w:gridSpan w:val="5"/>
            <w:shd w:val="clear" w:color="auto" w:fill="FFFF00"/>
          </w:tcPr>
          <w:p w:rsidR="00F03338" w:rsidRPr="003C53B9" w:rsidRDefault="00F03338" w:rsidP="00F0333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3C53B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</w:t>
            </w:r>
          </w:p>
        </w:tc>
      </w:tr>
      <w:tr w:rsidR="00F03338" w:rsidRPr="003C53B9" w:rsidTr="00177736">
        <w:trPr>
          <w:trHeight w:val="133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9(1)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29.10.2016(аб)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Персональный компьютер как система.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 №5 «Знакомимся с графическими возможностями текстового процессора»  ( задания  6)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§6; РТ: №69, №70, №72. 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F03338" w:rsidRPr="003C53B9" w:rsidTr="00177736">
        <w:trPr>
          <w:trHeight w:val="225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19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1A661A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9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230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10(2)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12.11.2016(аб)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1 по теме « Информационные технологии »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РТ: № 74</w:t>
            </w: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4E556E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1A661A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E4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c>
          <w:tcPr>
            <w:tcW w:w="16410" w:type="dxa"/>
            <w:gridSpan w:val="5"/>
            <w:shd w:val="clear" w:color="auto" w:fill="A6A6A6" w:themeFill="background1" w:themeFillShade="A6"/>
          </w:tcPr>
          <w:p w:rsidR="00F03338" w:rsidRPr="003C53B9" w:rsidRDefault="00F03338" w:rsidP="00F033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МОДЕЛИ</w:t>
            </w:r>
          </w:p>
        </w:tc>
      </w:tr>
      <w:tr w:rsidR="00F03338" w:rsidRPr="003C53B9" w:rsidTr="00177736">
        <w:trPr>
          <w:trHeight w:val="230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11(3)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Как мы познаем окружающий мир.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 №6 «Создаём компьютерные документы»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§7, РТ: №75, №76, №79, №82. Дополнительные задания: №83, №85</w:t>
            </w: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4E556E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1A661A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244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12(4)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26.11.2016(аб)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Понятие как форма мышления. Как образуются понятия.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  №7 «Конструируем и исследуем графические объекты» (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задание 1)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§8 (1, 2), РТ: №86, №89, №91. Дополнительное задание: №100</w:t>
            </w:r>
          </w:p>
        </w:tc>
      </w:tr>
      <w:tr w:rsidR="00F03338" w:rsidRPr="003C53B9" w:rsidTr="003B4605">
        <w:trPr>
          <w:trHeight w:val="22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4E556E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9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1A661A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9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E4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218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13(5)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03.12.2016(аб)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понятия.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  №7 «Конструируем и исследуем графические объекты» (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задание 2 или 3 – по выбору ученика)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§8 (3), РТ: №93, №96, №97. Дополнительное задание: №99</w:t>
            </w:r>
          </w:p>
        </w:tc>
      </w:tr>
      <w:tr w:rsidR="00F03338" w:rsidRPr="003C53B9" w:rsidTr="003B4605">
        <w:trPr>
          <w:trHeight w:val="152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4E556E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227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1A661A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E430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177736">
        <w:trPr>
          <w:trHeight w:val="230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14(6)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10.12.2016(аб)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Информационное моделирование как метод познания.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 №8 «Создаѐм графические модели» (задание 1 или 2)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§9, РТ: №102, №105, №106, №110. Дополнительное задание: №112.</w:t>
            </w: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4E556E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977D5B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A661A">
              <w:rPr>
                <w:rFonts w:ascii="Times New Roman" w:hAnsi="Times New Roman" w:cs="Times New Roman"/>
                <w:sz w:val="24"/>
                <w:szCs w:val="24"/>
              </w:rPr>
              <w:t>.12.2016(г)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rPr>
          <w:trHeight w:val="230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208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15(7)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Знаковые информационные модели. Словесные (научные,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художественные) описания.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 №9 «Создаём словесные модели» ( задание 3)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§10 (1, 2, 3), РТ: одно из заданий №113, №114, №115 (по выбору ученика); №116,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№117. Дополнительное задание: №119</w:t>
            </w:r>
          </w:p>
        </w:tc>
      </w:tr>
      <w:tr w:rsidR="00F03338" w:rsidRPr="003C53B9" w:rsidTr="003B4605">
        <w:trPr>
          <w:trHeight w:val="212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4E556E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rPr>
          <w:trHeight w:val="345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977D5B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A661A">
              <w:rPr>
                <w:rFonts w:ascii="Times New Roman" w:hAnsi="Times New Roman" w:cs="Times New Roman"/>
                <w:sz w:val="24"/>
                <w:szCs w:val="24"/>
              </w:rPr>
              <w:t>.12.2016(г)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3B4605">
        <w:trPr>
          <w:trHeight w:val="136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c>
          <w:tcPr>
            <w:tcW w:w="16410" w:type="dxa"/>
            <w:gridSpan w:val="5"/>
            <w:shd w:val="clear" w:color="auto" w:fill="FFFF00"/>
          </w:tcPr>
          <w:p w:rsidR="00F03338" w:rsidRPr="003C53B9" w:rsidRDefault="00F03338" w:rsidP="00F03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III </w:t>
            </w: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</w:t>
            </w:r>
          </w:p>
        </w:tc>
      </w:tr>
      <w:tr w:rsidR="00F03338" w:rsidRPr="003C53B9" w:rsidTr="0029181D">
        <w:trPr>
          <w:trHeight w:val="284"/>
        </w:trPr>
        <w:tc>
          <w:tcPr>
            <w:tcW w:w="817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16(1)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24.12.2016(аб)</w:t>
            </w:r>
          </w:p>
        </w:tc>
        <w:tc>
          <w:tcPr>
            <w:tcW w:w="2268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Математические модели. Многоуровневые списки.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№10 «Создаем многоуровневые списки» (задание 1)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§10(3), задание 4 на стр. 176; РТ: №120, №121 (один из пунктов по выбору ученика).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Дополнительное задание: №122.ПР №10(задание2 или 3)</w:t>
            </w:r>
          </w:p>
        </w:tc>
      </w:tr>
      <w:tr w:rsidR="00F03338" w:rsidRPr="003C53B9" w:rsidTr="0029181D">
        <w:trPr>
          <w:trHeight w:val="249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4E556E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22.12.2016(в)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29181D">
        <w:trPr>
          <w:trHeight w:val="184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977D5B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27.12.2016(г)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29181D">
        <w:trPr>
          <w:trHeight w:val="268"/>
        </w:trPr>
        <w:tc>
          <w:tcPr>
            <w:tcW w:w="817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03338" w:rsidRPr="003C53B9" w:rsidRDefault="00E43054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26.12.2016(д)</w:t>
            </w:r>
          </w:p>
        </w:tc>
        <w:tc>
          <w:tcPr>
            <w:tcW w:w="2268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17(2)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Табличные информационные модели. Правила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оформления таблиц.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 11 «Создаѐм табличные модели» (задания 1-3, 5)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§11 (1, 2, 3), РТ: №123, №124, №125, №126. </w:t>
            </w:r>
            <w:r w:rsidRPr="003C53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Дополнительное задание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: №132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18(3)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Вычислительные таблицы. Решение логических задач с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помощью таблиц.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 12 «Создаѐм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вычислительные таблицы в текстовом процессоре» (задание 1)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§11(4, 5), №13, №14 на стр. 78 учебника; задание 7 на стр. 184 (а или б – по выбору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ученика), задание 2 на стр. 188; РТ: №130. Дополнительное задание: №133. ПР №12 (задание 2)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19(4)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Графики и диаграммы. Наглядное представление.  Создание информационных моделей – диаграмм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процессов изменения величин и их соотношений.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 13 «Создаѐм информационные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объекты – диаграммы и графики» (задания 1,2 и 4)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§12; РТ: одно из заданий №136, №137, №138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20(5)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shd w:val="clear" w:color="auto" w:fill="FFFFFF" w:themeFill="background1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Многообразие схем и сферы их применения.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 №14 «Создаѐм информационные модели – схемы, графы, деревья» ( задания 1, 2 и 3)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 13 (1), вопросы 1–3 на стр. 99 учебника; РТ: №141, №143. Дополнительное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задание: задание 7 на стр. 195–196 учебника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21(6)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Информационные модели на графах. Использование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графов при решении задач.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 №14 «Создаѐм информационные модели – схемы, графы, деревья» ( задание 5;  при наличии времени – задания 4 и 6)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 13 (2, 3); РТ: №147, №150, №152, №156. Дополнительное задание: №148, №160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22(7)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2 по теме « Информационное моделирование»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§12; РТ: №139</w:t>
            </w:r>
          </w:p>
        </w:tc>
      </w:tr>
      <w:tr w:rsidR="00F03338" w:rsidRPr="003C53B9" w:rsidTr="0067193F">
        <w:tc>
          <w:tcPr>
            <w:tcW w:w="16410" w:type="dxa"/>
            <w:gridSpan w:val="5"/>
            <w:shd w:val="clear" w:color="auto" w:fill="A6A6A6" w:themeFill="background1" w:themeFillShade="A6"/>
          </w:tcPr>
          <w:p w:rsidR="00F03338" w:rsidRPr="003C53B9" w:rsidRDefault="00F03338" w:rsidP="00F033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АЛГОРИТМИКА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23(8)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Что такое алгоритм. 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Интерактивное задание (ИЗ) «Задачи о переправах»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§14; РТ: №161, №165. Дополнительное задание: №166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24(9)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Исполнители вокруг нас.  </w:t>
            </w:r>
            <w:r w:rsidRPr="003C53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Исполнитель Кузнечик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.  Интерактивное задание (ИЗ)«Ханойские башни»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 15, РТ: №169, №170, №171. Дополнительное задание: №178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25(10)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Формы записи алгоритмов.  </w:t>
            </w:r>
            <w:r w:rsidRPr="003C53B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Исполнитель Водолей.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§16, РТ: №179, №180, №182. Дополнительное задание: №184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26(11)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Линейные алгоритмы. Создание презентации «Часы».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 №15 «Создаѐм линейную презентацию»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§17(1), РТ: №185 (б, в), №188. Дополнительное задание: задание 2 на стр. </w:t>
            </w:r>
            <w:r w:rsidRPr="003C53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200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учебника.</w:t>
            </w:r>
          </w:p>
        </w:tc>
      </w:tr>
      <w:tr w:rsidR="00F03338" w:rsidRPr="003C53B9" w:rsidTr="0067193F">
        <w:tc>
          <w:tcPr>
            <w:tcW w:w="16410" w:type="dxa"/>
            <w:gridSpan w:val="5"/>
            <w:shd w:val="clear" w:color="auto" w:fill="FFFF00"/>
          </w:tcPr>
          <w:p w:rsidR="00F03338" w:rsidRPr="003C53B9" w:rsidRDefault="00F03338" w:rsidP="00F033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 xml:space="preserve">IV </w:t>
            </w: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ЧЕТВЕРТЬ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27(1)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Алгоритмы с ветвлениями. Создание презентации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«Времена года».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  №16 «Создаѐм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презентацию с гиперссылками»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§17(2); РТ: №196, №198, №199. Дополнительное задание: №189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28(2)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 с повторениями. Создание презентации «Скакалочка». </w:t>
            </w: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 №17 «Создаѐм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циклическую презентацию»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§17(3); РТ: №203, №205. Дополнительное задание: №204.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29(3)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Исполнитель Чертѐжник. Пример алгоритма управления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Чертѐжником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§18(1, 2), РТ: №210, №211, №215.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30(4)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вспомогательных алгоритмов. </w:t>
            </w: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ПЗ: №217, №218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§18(3), №6 на стр. 128; №216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31(5)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 с повторениями для исполнителя Чертѐжник. </w:t>
            </w: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ПЗ:  №219, №220, №221.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§18(4), №9 на стр. 129 (любой рисунок по выбору ученика). Дополнительное</w:t>
            </w:r>
          </w:p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задание: №10 на стр. 129.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32(6)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и систематизации изученного по теме «Алгоритмика». </w:t>
            </w:r>
            <w:r w:rsidRPr="003C53B9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№ 3 по теме «Алгоритмика»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Выбор тематики и подготовка материалов для итогового проекта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33(7)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i/>
                <w:sz w:val="24"/>
                <w:szCs w:val="24"/>
              </w:rPr>
              <w:t>ПР №18 «Выполняем итоговый проект»</w:t>
            </w:r>
          </w:p>
        </w:tc>
        <w:tc>
          <w:tcPr>
            <w:tcW w:w="4820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Подготовка итогового проекта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34(8)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Защита итогового проекта</w:t>
            </w:r>
          </w:p>
        </w:tc>
        <w:tc>
          <w:tcPr>
            <w:tcW w:w="4820" w:type="dxa"/>
            <w:vMerge w:val="restart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Подготовка к защите итогового проекта</w:t>
            </w:r>
          </w:p>
        </w:tc>
      </w:tr>
      <w:tr w:rsidR="00F03338" w:rsidRPr="003C53B9" w:rsidTr="0067193F">
        <w:tc>
          <w:tcPr>
            <w:tcW w:w="817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53B9">
              <w:rPr>
                <w:rFonts w:ascii="Times New Roman" w:hAnsi="Times New Roman" w:cs="Times New Roman"/>
                <w:sz w:val="24"/>
                <w:szCs w:val="24"/>
              </w:rPr>
              <w:t>35(9)</w:t>
            </w:r>
          </w:p>
        </w:tc>
        <w:tc>
          <w:tcPr>
            <w:tcW w:w="2126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9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vMerge/>
          </w:tcPr>
          <w:p w:rsidR="00F03338" w:rsidRPr="003C53B9" w:rsidRDefault="00F03338" w:rsidP="00F033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247A" w:rsidRPr="003C53B9" w:rsidRDefault="0049247A" w:rsidP="0049247A">
      <w:pPr>
        <w:rPr>
          <w:rFonts w:ascii="Times New Roman" w:hAnsi="Times New Roman" w:cs="Times New Roman"/>
          <w:sz w:val="24"/>
          <w:szCs w:val="24"/>
        </w:rPr>
      </w:pPr>
    </w:p>
    <w:sectPr w:rsidR="0049247A" w:rsidRPr="003C53B9" w:rsidSect="0082785C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7E4" w:rsidRDefault="00B127E4" w:rsidP="00131853">
      <w:pPr>
        <w:spacing w:after="0" w:line="240" w:lineRule="auto"/>
      </w:pPr>
      <w:r>
        <w:separator/>
      </w:r>
    </w:p>
  </w:endnote>
  <w:endnote w:type="continuationSeparator" w:id="0">
    <w:p w:rsidR="00B127E4" w:rsidRDefault="00B127E4" w:rsidP="00131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7E4" w:rsidRDefault="00B127E4" w:rsidP="00131853">
      <w:pPr>
        <w:spacing w:after="0" w:line="240" w:lineRule="auto"/>
      </w:pPr>
      <w:r>
        <w:separator/>
      </w:r>
    </w:p>
  </w:footnote>
  <w:footnote w:type="continuationSeparator" w:id="0">
    <w:p w:rsidR="00B127E4" w:rsidRDefault="00B127E4" w:rsidP="001318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6666B"/>
    <w:multiLevelType w:val="hybridMultilevel"/>
    <w:tmpl w:val="CF9404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442C96"/>
    <w:multiLevelType w:val="hybridMultilevel"/>
    <w:tmpl w:val="830C0970"/>
    <w:lvl w:ilvl="0" w:tplc="8AC2C10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C6E51"/>
    <w:multiLevelType w:val="hybridMultilevel"/>
    <w:tmpl w:val="B4FE15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5318C"/>
    <w:multiLevelType w:val="hybridMultilevel"/>
    <w:tmpl w:val="097061D2"/>
    <w:lvl w:ilvl="0" w:tplc="8AC2C10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33D1F"/>
    <w:multiLevelType w:val="hybridMultilevel"/>
    <w:tmpl w:val="107A8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682878"/>
    <w:multiLevelType w:val="hybridMultilevel"/>
    <w:tmpl w:val="8B2A57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0A34B5"/>
    <w:multiLevelType w:val="hybridMultilevel"/>
    <w:tmpl w:val="744AAA88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34195D38"/>
    <w:multiLevelType w:val="hybridMultilevel"/>
    <w:tmpl w:val="F0848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935EA7"/>
    <w:multiLevelType w:val="hybridMultilevel"/>
    <w:tmpl w:val="0A40B622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532B5CD4"/>
    <w:multiLevelType w:val="hybridMultilevel"/>
    <w:tmpl w:val="F68AB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54A305E"/>
    <w:multiLevelType w:val="hybridMultilevel"/>
    <w:tmpl w:val="848C8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647054"/>
    <w:multiLevelType w:val="hybridMultilevel"/>
    <w:tmpl w:val="0A8C14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5F03AE"/>
    <w:multiLevelType w:val="hybridMultilevel"/>
    <w:tmpl w:val="C2245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F62C83"/>
    <w:multiLevelType w:val="hybridMultilevel"/>
    <w:tmpl w:val="D8526B6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74E705C6"/>
    <w:multiLevelType w:val="hybridMultilevel"/>
    <w:tmpl w:val="37AA065C"/>
    <w:lvl w:ilvl="0" w:tplc="8AC2C108">
      <w:start w:val="1"/>
      <w:numFmt w:val="bullet"/>
      <w:lvlText w:val="-"/>
      <w:lvlJc w:val="left"/>
      <w:pPr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155D39"/>
    <w:multiLevelType w:val="hybridMultilevel"/>
    <w:tmpl w:val="30745204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 w15:restartNumberingAfterBreak="0">
    <w:nsid w:val="7AF90024"/>
    <w:multiLevelType w:val="hybridMultilevel"/>
    <w:tmpl w:val="02AE1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6"/>
  </w:num>
  <w:num w:numId="4">
    <w:abstractNumId w:val="8"/>
  </w:num>
  <w:num w:numId="5">
    <w:abstractNumId w:val="2"/>
  </w:num>
  <w:num w:numId="6">
    <w:abstractNumId w:val="14"/>
  </w:num>
  <w:num w:numId="7">
    <w:abstractNumId w:val="3"/>
  </w:num>
  <w:num w:numId="8">
    <w:abstractNumId w:val="1"/>
  </w:num>
  <w:num w:numId="9">
    <w:abstractNumId w:val="11"/>
  </w:num>
  <w:num w:numId="10">
    <w:abstractNumId w:val="7"/>
  </w:num>
  <w:num w:numId="11">
    <w:abstractNumId w:val="9"/>
  </w:num>
  <w:num w:numId="12">
    <w:abstractNumId w:val="10"/>
  </w:num>
  <w:num w:numId="13">
    <w:abstractNumId w:val="12"/>
  </w:num>
  <w:num w:numId="14">
    <w:abstractNumId w:val="5"/>
  </w:num>
  <w:num w:numId="15">
    <w:abstractNumId w:val="16"/>
  </w:num>
  <w:num w:numId="16">
    <w:abstractNumId w:val="4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gutterAtTop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639"/>
    <w:rsid w:val="00101142"/>
    <w:rsid w:val="00126639"/>
    <w:rsid w:val="00131853"/>
    <w:rsid w:val="00177736"/>
    <w:rsid w:val="001A661A"/>
    <w:rsid w:val="0029181D"/>
    <w:rsid w:val="00316E12"/>
    <w:rsid w:val="003B4605"/>
    <w:rsid w:val="003C53B9"/>
    <w:rsid w:val="0049247A"/>
    <w:rsid w:val="004E556E"/>
    <w:rsid w:val="0067193F"/>
    <w:rsid w:val="0082785C"/>
    <w:rsid w:val="008432C0"/>
    <w:rsid w:val="00977D5B"/>
    <w:rsid w:val="00AD233C"/>
    <w:rsid w:val="00B127E4"/>
    <w:rsid w:val="00CE5233"/>
    <w:rsid w:val="00E43054"/>
    <w:rsid w:val="00F03338"/>
    <w:rsid w:val="00F14C3C"/>
    <w:rsid w:val="00F41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61D601-B215-4AC6-8193-3936994CB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12663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12663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styleId="a3">
    <w:name w:val="Hyperlink"/>
    <w:uiPriority w:val="99"/>
    <w:rsid w:val="0049247A"/>
    <w:rPr>
      <w:color w:val="0000FF"/>
      <w:u w:val="single"/>
    </w:rPr>
  </w:style>
  <w:style w:type="paragraph" w:customStyle="1" w:styleId="p1">
    <w:name w:val="p1"/>
    <w:basedOn w:val="a"/>
    <w:rsid w:val="00492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131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318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31853"/>
  </w:style>
  <w:style w:type="paragraph" w:styleId="a7">
    <w:name w:val="footer"/>
    <w:basedOn w:val="a"/>
    <w:link w:val="a8"/>
    <w:uiPriority w:val="99"/>
    <w:unhideWhenUsed/>
    <w:rsid w:val="001318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31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58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todist.lbz.ru/authors/informatika/3/files/eor5/presentation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15</Pages>
  <Words>4674</Words>
  <Characters>26647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Школа_84</dc:creator>
  <cp:lastModifiedBy>user</cp:lastModifiedBy>
  <cp:revision>8</cp:revision>
  <dcterms:created xsi:type="dcterms:W3CDTF">2016-09-10T19:10:00Z</dcterms:created>
  <dcterms:modified xsi:type="dcterms:W3CDTF">2024-01-25T07:47:00Z</dcterms:modified>
</cp:coreProperties>
</file>